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616A6B" w14:textId="553C45FD" w:rsidR="003127C4" w:rsidRDefault="003127C4"/>
    <w:p w14:paraId="0455E0D1" w14:textId="47404784" w:rsidR="003127C4" w:rsidRDefault="00F05812" w:rsidP="00F05812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046FB8" wp14:editId="298F50FD">
                <wp:simplePos x="0" y="0"/>
                <wp:positionH relativeFrom="column">
                  <wp:posOffset>1244601</wp:posOffset>
                </wp:positionH>
                <wp:positionV relativeFrom="paragraph">
                  <wp:posOffset>25612</wp:posOffset>
                </wp:positionV>
                <wp:extent cx="4461722" cy="1083310"/>
                <wp:effectExtent l="0" t="0" r="8890" b="889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1722" cy="10833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19BCB11" w14:textId="29E239E1" w:rsidR="00F05812" w:rsidRDefault="003D543C">
                            <w:r>
                              <w:t xml:space="preserve">From now until the end of October 2019 we </w:t>
                            </w:r>
                            <w:r w:rsidR="001021D7">
                              <w:t xml:space="preserve">are asking the UK Early Years sector to tell us </w:t>
                            </w:r>
                            <w:r w:rsidR="00066E41">
                              <w:t xml:space="preserve">what they think about </w:t>
                            </w:r>
                            <w:r w:rsidR="00380C37">
                              <w:t xml:space="preserve">some goals we have identified for our campaign. Tell us </w:t>
                            </w:r>
                            <w:r w:rsidR="009F703B">
                              <w:t xml:space="preserve">which of these should be our priorities; tell us </w:t>
                            </w:r>
                            <w:r w:rsidR="0068596C">
                              <w:t>if there are any you don’t like, and if you have any better ideas; tell us if you can help. We’re all ears…</w:t>
                            </w:r>
                            <w:r w:rsidR="001021D7"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046FB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98pt;margin-top:2pt;width:351.3pt;height:85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" fillcolor="white [3201]" strokeweight=".5pt">
                <v:textbox>
                  <w:txbxContent>
                    <w:p w14:paraId="719BCB11" w14:textId="29E239E1" w:rsidR="00F05812" w:rsidRDefault="003D543C">
                      <w:bookmarkStart w:id="1" w:name="_GoBack"/>
                      <w:r>
                        <w:t xml:space="preserve">From now until the end of October 2019 we </w:t>
                      </w:r>
                      <w:r w:rsidR="001021D7">
                        <w:t xml:space="preserve">are asking the UK Early Years sector to tell us </w:t>
                      </w:r>
                      <w:r w:rsidR="00066E41">
                        <w:t xml:space="preserve">what they think about </w:t>
                      </w:r>
                      <w:r w:rsidR="00380C37">
                        <w:t xml:space="preserve">some goals we have identified for our campaign. Tell us </w:t>
                      </w:r>
                      <w:r w:rsidR="009F703B">
                        <w:t xml:space="preserve">which of these should be our priorities; tell us </w:t>
                      </w:r>
                      <w:r w:rsidR="0068596C">
                        <w:t>if there are any you don’t like, and if you have any better ideas; tell us if you can help. We’re all ears…</w:t>
                      </w:r>
                      <w:r w:rsidR="001021D7">
                        <w:t xml:space="preserve"> 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3127C4">
        <w:rPr>
          <w:noProof/>
        </w:rPr>
        <w:drawing>
          <wp:inline distT="0" distB="0" distL="0" distR="0" wp14:anchorId="286EB258" wp14:editId="4A91CDA1">
            <wp:extent cx="1083733" cy="1083733"/>
            <wp:effectExtent l="25400" t="25400" r="21590" b="215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ullsizeoutput_867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3882" cy="1093882"/>
                    </a:xfrm>
                    <a:prstGeom prst="rect">
                      <a:avLst/>
                    </a:prstGeom>
                    <a:ln w="1905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5BAF3CBF" w14:textId="78B958CA" w:rsidR="003127C4" w:rsidRDefault="003127C4" w:rsidP="003127C4">
      <w:pPr>
        <w:jc w:val="center"/>
      </w:pPr>
    </w:p>
    <w:p w14:paraId="04871E81" w14:textId="77777777" w:rsidR="00FA6ECA" w:rsidRDefault="00FA6ECA" w:rsidP="003127C4">
      <w:pPr>
        <w:jc w:val="center"/>
        <w:rPr>
          <w:b/>
          <w:bCs/>
          <w:sz w:val="36"/>
          <w:szCs w:val="36"/>
        </w:rPr>
      </w:pPr>
    </w:p>
    <w:p w14:paraId="70D2F005" w14:textId="718E8B69" w:rsidR="003127C4" w:rsidRPr="003127C4" w:rsidRDefault="003127C4" w:rsidP="003127C4">
      <w:pPr>
        <w:jc w:val="center"/>
        <w:rPr>
          <w:b/>
          <w:bCs/>
          <w:sz w:val="36"/>
          <w:szCs w:val="36"/>
        </w:rPr>
      </w:pPr>
      <w:r w:rsidRPr="003127C4">
        <w:rPr>
          <w:b/>
          <w:bCs/>
          <w:sz w:val="36"/>
          <w:szCs w:val="36"/>
        </w:rPr>
        <w:t>MITEY GOALS</w:t>
      </w:r>
      <w:r w:rsidR="00ED2227">
        <w:rPr>
          <w:b/>
          <w:bCs/>
          <w:sz w:val="36"/>
          <w:szCs w:val="36"/>
        </w:rPr>
        <w:t>: CONSULTATION</w:t>
      </w:r>
    </w:p>
    <w:p w14:paraId="2F8DA116" w14:textId="77777777" w:rsidR="003C5CDA" w:rsidRDefault="003C5CDA"/>
    <w:tbl>
      <w:tblPr>
        <w:tblStyle w:val="GridTable4-Accent5"/>
        <w:tblW w:w="0" w:type="auto"/>
        <w:tblLook w:val="04A0" w:firstRow="1" w:lastRow="0" w:firstColumn="1" w:lastColumn="0" w:noHBand="0" w:noVBand="1"/>
      </w:tblPr>
      <w:tblGrid>
        <w:gridCol w:w="9010"/>
      </w:tblGrid>
      <w:tr w:rsidR="00516C6B" w14:paraId="5FC71225" w14:textId="77777777" w:rsidTr="003C5C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0" w:type="dxa"/>
          </w:tcPr>
          <w:p w14:paraId="73A01809" w14:textId="2AAB5179" w:rsidR="00516C6B" w:rsidRDefault="003C5CDA">
            <w:r>
              <w:t>LONG TERM – BY 2024</w:t>
            </w:r>
          </w:p>
        </w:tc>
      </w:tr>
      <w:tr w:rsidR="00516C6B" w:rsidRPr="003C5CDA" w14:paraId="47C852E5" w14:textId="77777777" w:rsidTr="003C5C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0" w:type="dxa"/>
          </w:tcPr>
          <w:p w14:paraId="4C1AD49F" w14:textId="6FBEC0BD" w:rsidR="003C5CDA" w:rsidRPr="003C5CDA" w:rsidRDefault="00A47FFD" w:rsidP="003C5CD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  <w:lang w:val="en-US"/>
              </w:rPr>
              <w:t xml:space="preserve">1 </w:t>
            </w:r>
            <w:r w:rsidR="003C5CDA" w:rsidRPr="003C5CDA">
              <w:rPr>
                <w:b w:val="0"/>
                <w:bCs w:val="0"/>
                <w:lang w:val="en-US"/>
              </w:rPr>
              <w:t xml:space="preserve">High profile publicity campaign to improve parents’ understanding of </w:t>
            </w:r>
            <w:r w:rsidR="00554E0D">
              <w:rPr>
                <w:b w:val="0"/>
                <w:bCs w:val="0"/>
                <w:lang w:val="en-US"/>
              </w:rPr>
              <w:t xml:space="preserve">the </w:t>
            </w:r>
            <w:r w:rsidR="003C5CDA" w:rsidRPr="003C5CDA">
              <w:rPr>
                <w:b w:val="0"/>
                <w:bCs w:val="0"/>
                <w:lang w:val="en-US"/>
              </w:rPr>
              <w:t>need for diverse staff delivering high quality education/care</w:t>
            </w:r>
          </w:p>
          <w:p w14:paraId="730FFF76" w14:textId="77777777" w:rsidR="00516C6B" w:rsidRPr="003C5CDA" w:rsidRDefault="00516C6B">
            <w:pPr>
              <w:rPr>
                <w:b w:val="0"/>
                <w:bCs w:val="0"/>
              </w:rPr>
            </w:pPr>
          </w:p>
        </w:tc>
      </w:tr>
      <w:tr w:rsidR="00516C6B" w:rsidRPr="003C5CDA" w14:paraId="692E938B" w14:textId="77777777" w:rsidTr="003C5C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0" w:type="dxa"/>
          </w:tcPr>
          <w:p w14:paraId="7B0E98FF" w14:textId="6969167B" w:rsidR="003C5CDA" w:rsidRPr="003C5CDA" w:rsidRDefault="00A47FFD" w:rsidP="003C5CD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  <w:lang w:val="en-US"/>
              </w:rPr>
              <w:t xml:space="preserve">2 </w:t>
            </w:r>
            <w:r w:rsidR="003C5CDA" w:rsidRPr="003C5CDA">
              <w:rPr>
                <w:b w:val="0"/>
                <w:bCs w:val="0"/>
                <w:lang w:val="en-US"/>
              </w:rPr>
              <w:t>National MITEY careers campaign including TV/radio/billboard advertising</w:t>
            </w:r>
          </w:p>
          <w:p w14:paraId="6B20ECF0" w14:textId="77777777" w:rsidR="00516C6B" w:rsidRPr="003C5CDA" w:rsidRDefault="00516C6B">
            <w:pPr>
              <w:rPr>
                <w:b w:val="0"/>
                <w:bCs w:val="0"/>
              </w:rPr>
            </w:pPr>
          </w:p>
        </w:tc>
      </w:tr>
      <w:tr w:rsidR="00516C6B" w:rsidRPr="003C5CDA" w14:paraId="1EAC2E9A" w14:textId="77777777" w:rsidTr="003C5C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0" w:type="dxa"/>
          </w:tcPr>
          <w:p w14:paraId="0CE6F50D" w14:textId="618BBF32" w:rsidR="003C5CDA" w:rsidRPr="003C5CDA" w:rsidRDefault="00A47FFD" w:rsidP="003C5CD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  <w:lang w:val="en-US"/>
              </w:rPr>
              <w:t xml:space="preserve">3 </w:t>
            </w:r>
            <w:r w:rsidR="003C5CDA" w:rsidRPr="003C5CDA">
              <w:rPr>
                <w:b w:val="0"/>
                <w:bCs w:val="0"/>
                <w:lang w:val="en-US"/>
              </w:rPr>
              <w:t xml:space="preserve">High quality research into </w:t>
            </w:r>
            <w:proofErr w:type="gramStart"/>
            <w:r w:rsidR="003C5CDA" w:rsidRPr="003C5CDA">
              <w:rPr>
                <w:b w:val="0"/>
                <w:bCs w:val="0"/>
                <w:lang w:val="en-US"/>
              </w:rPr>
              <w:t>gender-diverse</w:t>
            </w:r>
            <w:proofErr w:type="gramEnd"/>
            <w:r w:rsidR="003C5CDA" w:rsidRPr="003C5CDA">
              <w:rPr>
                <w:b w:val="0"/>
                <w:bCs w:val="0"/>
                <w:lang w:val="en-US"/>
              </w:rPr>
              <w:t xml:space="preserve"> EY workforces (how to create them, how they function, </w:t>
            </w:r>
            <w:r w:rsidR="003C5CDA">
              <w:rPr>
                <w:b w:val="0"/>
                <w:bCs w:val="0"/>
                <w:lang w:val="en-US"/>
              </w:rPr>
              <w:t xml:space="preserve">their </w:t>
            </w:r>
            <w:r w:rsidR="003C5CDA" w:rsidRPr="003C5CDA">
              <w:rPr>
                <w:b w:val="0"/>
                <w:bCs w:val="0"/>
                <w:lang w:val="en-US"/>
              </w:rPr>
              <w:t>impact on teams and on children)</w:t>
            </w:r>
          </w:p>
          <w:p w14:paraId="3ADF2C1D" w14:textId="77777777" w:rsidR="00516C6B" w:rsidRPr="003C5CDA" w:rsidRDefault="00516C6B">
            <w:pPr>
              <w:rPr>
                <w:b w:val="0"/>
                <w:bCs w:val="0"/>
              </w:rPr>
            </w:pPr>
          </w:p>
        </w:tc>
      </w:tr>
    </w:tbl>
    <w:p w14:paraId="7E602DA9" w14:textId="77777777" w:rsidR="00516C6B" w:rsidRDefault="00516C6B"/>
    <w:tbl>
      <w:tblPr>
        <w:tblStyle w:val="GridTable4-Accent4"/>
        <w:tblW w:w="0" w:type="auto"/>
        <w:tblLook w:val="04A0" w:firstRow="1" w:lastRow="0" w:firstColumn="1" w:lastColumn="0" w:noHBand="0" w:noVBand="1"/>
      </w:tblPr>
      <w:tblGrid>
        <w:gridCol w:w="9010"/>
      </w:tblGrid>
      <w:tr w:rsidR="003C5CDA" w14:paraId="61D5E0CA" w14:textId="77777777" w:rsidTr="003C5C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0" w:type="dxa"/>
          </w:tcPr>
          <w:p w14:paraId="5D535AF9" w14:textId="21AB5FA0" w:rsidR="003C5CDA" w:rsidRDefault="003C5CDA" w:rsidP="007467D2">
            <w:r>
              <w:t>MEDIUM TERM – 2022 ONWARDS</w:t>
            </w:r>
          </w:p>
        </w:tc>
      </w:tr>
      <w:tr w:rsidR="003C5CDA" w:rsidRPr="003C5CDA" w14:paraId="3B9771FC" w14:textId="77777777" w:rsidTr="003C5C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0" w:type="dxa"/>
          </w:tcPr>
          <w:p w14:paraId="39009679" w14:textId="3F10EF6D" w:rsidR="003C5CDA" w:rsidRPr="003C5CDA" w:rsidRDefault="00A47FFD" w:rsidP="003C5CD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  <w:lang w:val="en-US"/>
              </w:rPr>
              <w:t xml:space="preserve">4 </w:t>
            </w:r>
            <w:r w:rsidR="003C5CDA" w:rsidRPr="003C5CDA">
              <w:rPr>
                <w:b w:val="0"/>
                <w:bCs w:val="0"/>
                <w:lang w:val="en-US"/>
              </w:rPr>
              <w:t>Clear training and career pathways for different groups of boys/men and positive action strategies agreed by training providers</w:t>
            </w:r>
          </w:p>
          <w:p w14:paraId="651D9985" w14:textId="77777777" w:rsidR="003C5CDA" w:rsidRPr="003C5CDA" w:rsidRDefault="003C5CDA" w:rsidP="007467D2">
            <w:pPr>
              <w:rPr>
                <w:b w:val="0"/>
                <w:bCs w:val="0"/>
              </w:rPr>
            </w:pPr>
          </w:p>
        </w:tc>
      </w:tr>
      <w:tr w:rsidR="003C5CDA" w:rsidRPr="003C5CDA" w14:paraId="68C236E2" w14:textId="77777777" w:rsidTr="003C5C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0" w:type="dxa"/>
          </w:tcPr>
          <w:p w14:paraId="1D3E2E19" w14:textId="1E4561D0" w:rsidR="003C5CDA" w:rsidRPr="003C5CDA" w:rsidRDefault="00A47FFD" w:rsidP="003C5CD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  <w:lang w:val="en-US"/>
              </w:rPr>
              <w:t xml:space="preserve">5 </w:t>
            </w:r>
            <w:r w:rsidR="003C5CDA" w:rsidRPr="003C5CDA">
              <w:rPr>
                <w:b w:val="0"/>
                <w:bCs w:val="0"/>
                <w:lang w:val="en-US"/>
              </w:rPr>
              <w:t>National gender equality audit</w:t>
            </w:r>
            <w:r w:rsidR="00F03018">
              <w:rPr>
                <w:b w:val="0"/>
                <w:bCs w:val="0"/>
                <w:lang w:val="en-US"/>
              </w:rPr>
              <w:t xml:space="preserve"> </w:t>
            </w:r>
            <w:r w:rsidR="003C5CDA" w:rsidRPr="003C5CDA">
              <w:rPr>
                <w:b w:val="0"/>
                <w:bCs w:val="0"/>
                <w:lang w:val="en-US"/>
              </w:rPr>
              <w:t xml:space="preserve">of </w:t>
            </w:r>
            <w:r w:rsidR="00577C34">
              <w:rPr>
                <w:b w:val="0"/>
                <w:bCs w:val="0"/>
                <w:lang w:val="en-US"/>
              </w:rPr>
              <w:t>careers advice services (</w:t>
            </w:r>
            <w:r w:rsidR="003C5CDA" w:rsidRPr="003C5CDA">
              <w:rPr>
                <w:b w:val="0"/>
                <w:bCs w:val="0"/>
                <w:lang w:val="en-US"/>
              </w:rPr>
              <w:t>schools-based &amp; adult</w:t>
            </w:r>
            <w:r w:rsidR="00F03018">
              <w:rPr>
                <w:b w:val="0"/>
                <w:bCs w:val="0"/>
                <w:lang w:val="en-US"/>
              </w:rPr>
              <w:t xml:space="preserve">) and </w:t>
            </w:r>
            <w:r w:rsidR="00082DAE">
              <w:rPr>
                <w:b w:val="0"/>
                <w:bCs w:val="0"/>
                <w:lang w:val="en-US"/>
              </w:rPr>
              <w:t>MITEY resource pack</w:t>
            </w:r>
          </w:p>
          <w:p w14:paraId="3BFCB540" w14:textId="77777777" w:rsidR="003C5CDA" w:rsidRPr="003C5CDA" w:rsidRDefault="003C5CDA" w:rsidP="007467D2">
            <w:pPr>
              <w:rPr>
                <w:b w:val="0"/>
                <w:bCs w:val="0"/>
              </w:rPr>
            </w:pPr>
          </w:p>
        </w:tc>
      </w:tr>
      <w:tr w:rsidR="003C5CDA" w:rsidRPr="003C5CDA" w14:paraId="590C54EF" w14:textId="77777777" w:rsidTr="003C5C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0" w:type="dxa"/>
          </w:tcPr>
          <w:p w14:paraId="342F4E13" w14:textId="5A1A32B3" w:rsidR="003C5CDA" w:rsidRPr="003C5CDA" w:rsidRDefault="00A47FFD" w:rsidP="003C5CD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  <w:lang w:val="en-US"/>
              </w:rPr>
              <w:t xml:space="preserve">6 </w:t>
            </w:r>
            <w:r w:rsidR="006E1760">
              <w:rPr>
                <w:b w:val="0"/>
                <w:bCs w:val="0"/>
                <w:lang w:val="en-US"/>
              </w:rPr>
              <w:t>S</w:t>
            </w:r>
            <w:r w:rsidR="003C5CDA" w:rsidRPr="003C5CDA">
              <w:rPr>
                <w:b w:val="0"/>
                <w:bCs w:val="0"/>
                <w:lang w:val="en-US"/>
              </w:rPr>
              <w:t>ustained action by Early Years employers to recruit male staff</w:t>
            </w:r>
            <w:r w:rsidR="006E1760">
              <w:rPr>
                <w:b w:val="0"/>
                <w:bCs w:val="0"/>
                <w:lang w:val="en-US"/>
              </w:rPr>
              <w:t>, supported by MITEY</w:t>
            </w:r>
            <w:r w:rsidR="000C1D0C">
              <w:rPr>
                <w:b w:val="0"/>
                <w:bCs w:val="0"/>
                <w:lang w:val="en-US"/>
              </w:rPr>
              <w:t xml:space="preserve"> resources and network</w:t>
            </w:r>
          </w:p>
          <w:p w14:paraId="7DC065BF" w14:textId="77777777" w:rsidR="003C5CDA" w:rsidRPr="003C5CDA" w:rsidRDefault="003C5CDA" w:rsidP="007467D2">
            <w:pPr>
              <w:rPr>
                <w:b w:val="0"/>
                <w:bCs w:val="0"/>
              </w:rPr>
            </w:pPr>
          </w:p>
        </w:tc>
      </w:tr>
    </w:tbl>
    <w:p w14:paraId="5AAF3188" w14:textId="645F74BD" w:rsidR="00516C6B" w:rsidRDefault="00516C6B"/>
    <w:tbl>
      <w:tblPr>
        <w:tblStyle w:val="GridTable4-Accent6"/>
        <w:tblW w:w="0" w:type="auto"/>
        <w:tblLook w:val="04A0" w:firstRow="1" w:lastRow="0" w:firstColumn="1" w:lastColumn="0" w:noHBand="0" w:noVBand="1"/>
      </w:tblPr>
      <w:tblGrid>
        <w:gridCol w:w="9010"/>
      </w:tblGrid>
      <w:tr w:rsidR="003C5CDA" w14:paraId="70639895" w14:textId="77777777" w:rsidTr="003C5C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0" w:type="dxa"/>
          </w:tcPr>
          <w:p w14:paraId="6BF3507C" w14:textId="172DB0C0" w:rsidR="003C5CDA" w:rsidRDefault="003C5CDA" w:rsidP="007467D2">
            <w:r>
              <w:t>SHORT TERM – FROM 2020-2022</w:t>
            </w:r>
          </w:p>
        </w:tc>
      </w:tr>
      <w:tr w:rsidR="003C5CDA" w:rsidRPr="003C5CDA" w14:paraId="635B646B" w14:textId="77777777" w:rsidTr="003C5C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0" w:type="dxa"/>
          </w:tcPr>
          <w:p w14:paraId="2EC10256" w14:textId="7B867222" w:rsidR="003C5CDA" w:rsidRPr="003C5CDA" w:rsidRDefault="00E821CB" w:rsidP="003C5CD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  <w:lang w:val="en-US"/>
              </w:rPr>
              <w:t xml:space="preserve">7 </w:t>
            </w:r>
            <w:r w:rsidR="00A573AA">
              <w:rPr>
                <w:b w:val="0"/>
                <w:bCs w:val="0"/>
                <w:lang w:val="en-US"/>
              </w:rPr>
              <w:t>High quality, a</w:t>
            </w:r>
            <w:r w:rsidR="003C5CDA" w:rsidRPr="003C5CDA">
              <w:rPr>
                <w:b w:val="0"/>
                <w:bCs w:val="0"/>
                <w:lang w:val="en-US"/>
              </w:rPr>
              <w:t xml:space="preserve">nnual reporting </w:t>
            </w:r>
            <w:r w:rsidR="00A573AA">
              <w:rPr>
                <w:b w:val="0"/>
                <w:bCs w:val="0"/>
                <w:lang w:val="en-US"/>
              </w:rPr>
              <w:t xml:space="preserve">on </w:t>
            </w:r>
            <w:r w:rsidR="003C5CDA" w:rsidRPr="003C5CDA">
              <w:rPr>
                <w:b w:val="0"/>
                <w:bCs w:val="0"/>
                <w:lang w:val="en-US"/>
              </w:rPr>
              <w:t>Early Years workforce</w:t>
            </w:r>
            <w:r w:rsidR="006C77D0">
              <w:rPr>
                <w:b w:val="0"/>
                <w:bCs w:val="0"/>
                <w:lang w:val="en-US"/>
              </w:rPr>
              <w:t xml:space="preserve"> </w:t>
            </w:r>
            <w:r w:rsidR="00F940BD">
              <w:rPr>
                <w:b w:val="0"/>
                <w:bCs w:val="0"/>
                <w:lang w:val="en-US"/>
              </w:rPr>
              <w:t>(including</w:t>
            </w:r>
            <w:r w:rsidR="006C77D0">
              <w:rPr>
                <w:b w:val="0"/>
                <w:bCs w:val="0"/>
                <w:lang w:val="en-US"/>
              </w:rPr>
              <w:t xml:space="preserve"> training</w:t>
            </w:r>
            <w:r w:rsidR="00F940BD">
              <w:rPr>
                <w:b w:val="0"/>
                <w:bCs w:val="0"/>
                <w:lang w:val="en-US"/>
              </w:rPr>
              <w:t xml:space="preserve"> places)</w:t>
            </w:r>
            <w:r w:rsidR="006C77D0">
              <w:rPr>
                <w:b w:val="0"/>
                <w:bCs w:val="0"/>
                <w:lang w:val="en-US"/>
              </w:rPr>
              <w:t xml:space="preserve"> by gender, age, ethnicity</w:t>
            </w:r>
          </w:p>
          <w:p w14:paraId="37E18FEE" w14:textId="77777777" w:rsidR="003C5CDA" w:rsidRPr="003C5CDA" w:rsidRDefault="003C5CDA" w:rsidP="007467D2">
            <w:pPr>
              <w:rPr>
                <w:b w:val="0"/>
                <w:bCs w:val="0"/>
              </w:rPr>
            </w:pPr>
          </w:p>
        </w:tc>
      </w:tr>
      <w:tr w:rsidR="003C5CDA" w:rsidRPr="003C5CDA" w14:paraId="55DBD4E2" w14:textId="77777777" w:rsidTr="003C5C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0" w:type="dxa"/>
          </w:tcPr>
          <w:p w14:paraId="73D7FAAB" w14:textId="6AE4CB70" w:rsidR="003C5CDA" w:rsidRPr="003C5CDA" w:rsidRDefault="00E821CB" w:rsidP="003C5CD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  <w:lang w:val="en-US"/>
              </w:rPr>
              <w:t xml:space="preserve">8 </w:t>
            </w:r>
            <w:r w:rsidR="003C5CDA" w:rsidRPr="003C5CDA">
              <w:rPr>
                <w:b w:val="0"/>
                <w:bCs w:val="0"/>
                <w:lang w:val="en-US"/>
              </w:rPr>
              <w:t>Nationally coordinated gender awareness training for EY employers &amp; staff teams</w:t>
            </w:r>
          </w:p>
          <w:p w14:paraId="4428373C" w14:textId="77777777" w:rsidR="003C5CDA" w:rsidRPr="003C5CDA" w:rsidRDefault="003C5CDA" w:rsidP="007467D2">
            <w:pPr>
              <w:rPr>
                <w:b w:val="0"/>
                <w:bCs w:val="0"/>
              </w:rPr>
            </w:pPr>
          </w:p>
        </w:tc>
      </w:tr>
      <w:tr w:rsidR="003C5CDA" w:rsidRPr="003C5CDA" w14:paraId="4CCCAE93" w14:textId="77777777" w:rsidTr="003C5C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0" w:type="dxa"/>
          </w:tcPr>
          <w:p w14:paraId="3A4657FA" w14:textId="1549B8F0" w:rsidR="003C5CDA" w:rsidRPr="003C5CDA" w:rsidRDefault="00E821CB" w:rsidP="003C5CD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  <w:lang w:val="en-US"/>
              </w:rPr>
              <w:t xml:space="preserve">9 </w:t>
            </w:r>
            <w:r w:rsidR="000F5DEC">
              <w:rPr>
                <w:b w:val="0"/>
                <w:bCs w:val="0"/>
                <w:lang w:val="en-US"/>
              </w:rPr>
              <w:t>Legislation/guidance to end gender-discriminatory policies on intimate care in Early Years</w:t>
            </w:r>
            <w:r w:rsidR="00B10A79">
              <w:rPr>
                <w:b w:val="0"/>
                <w:bCs w:val="0"/>
                <w:lang w:val="en-US"/>
              </w:rPr>
              <w:t xml:space="preserve">; </w:t>
            </w:r>
            <w:r w:rsidR="003C0395">
              <w:rPr>
                <w:b w:val="0"/>
                <w:bCs w:val="0"/>
                <w:lang w:val="en-US"/>
              </w:rPr>
              <w:t>r</w:t>
            </w:r>
            <w:r w:rsidR="003C275C">
              <w:rPr>
                <w:b w:val="0"/>
                <w:bCs w:val="0"/>
                <w:lang w:val="en-US"/>
              </w:rPr>
              <w:t>esources</w:t>
            </w:r>
            <w:r w:rsidR="00E8098D">
              <w:rPr>
                <w:b w:val="0"/>
                <w:bCs w:val="0"/>
                <w:lang w:val="en-US"/>
              </w:rPr>
              <w:t>/ training</w:t>
            </w:r>
            <w:r w:rsidR="003C275C">
              <w:rPr>
                <w:b w:val="0"/>
                <w:bCs w:val="0"/>
                <w:lang w:val="en-US"/>
              </w:rPr>
              <w:t xml:space="preserve"> for </w:t>
            </w:r>
            <w:r w:rsidR="0097557B">
              <w:rPr>
                <w:b w:val="0"/>
                <w:bCs w:val="0"/>
                <w:lang w:val="en-US"/>
              </w:rPr>
              <w:t>managers on dealing with parent</w:t>
            </w:r>
            <w:r w:rsidR="00B10A79">
              <w:rPr>
                <w:b w:val="0"/>
                <w:bCs w:val="0"/>
                <w:lang w:val="en-US"/>
              </w:rPr>
              <w:t xml:space="preserve">al </w:t>
            </w:r>
            <w:r w:rsidR="0040385E">
              <w:rPr>
                <w:b w:val="0"/>
                <w:bCs w:val="0"/>
                <w:lang w:val="en-US"/>
              </w:rPr>
              <w:t>concerns</w:t>
            </w:r>
            <w:r w:rsidR="00B10A79">
              <w:rPr>
                <w:b w:val="0"/>
                <w:bCs w:val="0"/>
                <w:lang w:val="en-US"/>
              </w:rPr>
              <w:t xml:space="preserve">; </w:t>
            </w:r>
            <w:r w:rsidR="0040385E">
              <w:rPr>
                <w:b w:val="0"/>
                <w:bCs w:val="0"/>
                <w:lang w:val="en-US"/>
              </w:rPr>
              <w:t xml:space="preserve">and </w:t>
            </w:r>
            <w:r w:rsidR="00E0486F">
              <w:rPr>
                <w:b w:val="0"/>
                <w:bCs w:val="0"/>
                <w:lang w:val="en-US"/>
              </w:rPr>
              <w:t xml:space="preserve">nationally coordinated </w:t>
            </w:r>
            <w:r w:rsidR="003C275C">
              <w:rPr>
                <w:b w:val="0"/>
                <w:bCs w:val="0"/>
                <w:lang w:val="en-US"/>
              </w:rPr>
              <w:t xml:space="preserve">support </w:t>
            </w:r>
            <w:r w:rsidR="003C5CDA" w:rsidRPr="003C5CDA">
              <w:rPr>
                <w:b w:val="0"/>
                <w:bCs w:val="0"/>
                <w:lang w:val="en-US"/>
              </w:rPr>
              <w:t>for MITEY men</w:t>
            </w:r>
            <w:r w:rsidR="00E0486F">
              <w:rPr>
                <w:b w:val="0"/>
                <w:bCs w:val="0"/>
                <w:lang w:val="en-US"/>
              </w:rPr>
              <w:t xml:space="preserve"> in such situations</w:t>
            </w:r>
          </w:p>
          <w:p w14:paraId="6D82C501" w14:textId="77777777" w:rsidR="003C5CDA" w:rsidRPr="003C5CDA" w:rsidRDefault="003C5CDA" w:rsidP="007467D2">
            <w:pPr>
              <w:rPr>
                <w:b w:val="0"/>
                <w:bCs w:val="0"/>
              </w:rPr>
            </w:pPr>
          </w:p>
        </w:tc>
      </w:tr>
      <w:tr w:rsidR="003C5CDA" w:rsidRPr="003C5CDA" w14:paraId="5F46F7B6" w14:textId="77777777" w:rsidTr="003C5C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0" w:type="dxa"/>
          </w:tcPr>
          <w:p w14:paraId="4CB52798" w14:textId="2F4AF2CD" w:rsidR="003C5CDA" w:rsidRDefault="00E821CB" w:rsidP="009C5724">
            <w:pPr>
              <w:rPr>
                <w:lang w:val="en-US"/>
              </w:rPr>
            </w:pPr>
            <w:r>
              <w:rPr>
                <w:b w:val="0"/>
                <w:bCs w:val="0"/>
                <w:lang w:val="en-US"/>
              </w:rPr>
              <w:t xml:space="preserve">10 </w:t>
            </w:r>
            <w:proofErr w:type="spellStart"/>
            <w:r w:rsidR="0001074D">
              <w:rPr>
                <w:b w:val="0"/>
                <w:bCs w:val="0"/>
                <w:lang w:val="en-US"/>
              </w:rPr>
              <w:t>Programme</w:t>
            </w:r>
            <w:proofErr w:type="spellEnd"/>
            <w:r w:rsidR="0001074D">
              <w:rPr>
                <w:b w:val="0"/>
                <w:bCs w:val="0"/>
                <w:lang w:val="en-US"/>
              </w:rPr>
              <w:t xml:space="preserve"> of </w:t>
            </w:r>
            <w:r w:rsidR="00615EA9">
              <w:rPr>
                <w:b w:val="0"/>
                <w:bCs w:val="0"/>
                <w:lang w:val="en-US"/>
              </w:rPr>
              <w:t xml:space="preserve">‘learning events’ </w:t>
            </w:r>
            <w:r w:rsidR="0001074D">
              <w:rPr>
                <w:b w:val="0"/>
                <w:bCs w:val="0"/>
                <w:lang w:val="en-US"/>
              </w:rPr>
              <w:t>(</w:t>
            </w:r>
            <w:r w:rsidR="009C5724">
              <w:rPr>
                <w:b w:val="0"/>
                <w:bCs w:val="0"/>
                <w:lang w:val="en-US"/>
              </w:rPr>
              <w:t xml:space="preserve">face-to-face and virtual) for sharing </w:t>
            </w:r>
            <w:r w:rsidR="003C5CDA" w:rsidRPr="003C5CDA">
              <w:rPr>
                <w:b w:val="0"/>
                <w:bCs w:val="0"/>
                <w:lang w:val="en-US"/>
              </w:rPr>
              <w:t>best practice</w:t>
            </w:r>
          </w:p>
          <w:p w14:paraId="635216F1" w14:textId="3AD306B5" w:rsidR="009C5724" w:rsidRPr="003C5CDA" w:rsidRDefault="009C5724" w:rsidP="009C5724">
            <w:pPr>
              <w:rPr>
                <w:b w:val="0"/>
                <w:bCs w:val="0"/>
              </w:rPr>
            </w:pPr>
          </w:p>
        </w:tc>
      </w:tr>
      <w:tr w:rsidR="003C5CDA" w:rsidRPr="003C5CDA" w14:paraId="3880D5B7" w14:textId="77777777" w:rsidTr="003C5C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0" w:type="dxa"/>
          </w:tcPr>
          <w:p w14:paraId="3E3CAB35" w14:textId="48137430" w:rsidR="003C5CDA" w:rsidRPr="00372FBA" w:rsidRDefault="00E821CB" w:rsidP="003C5CD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  <w:lang w:val="en-US"/>
              </w:rPr>
              <w:t xml:space="preserve">11 </w:t>
            </w:r>
            <w:r w:rsidR="003C5CDA" w:rsidRPr="003C5CDA">
              <w:rPr>
                <w:b w:val="0"/>
                <w:bCs w:val="0"/>
                <w:lang w:val="en-US"/>
              </w:rPr>
              <w:t>Nationally coordinated MITEY policy advice, lobbying and communications</w:t>
            </w:r>
          </w:p>
        </w:tc>
      </w:tr>
    </w:tbl>
    <w:p w14:paraId="5C1A8577" w14:textId="007F1128" w:rsidR="00B57D1F" w:rsidRDefault="00B57D1F"/>
    <w:p w14:paraId="25C1E6BA" w14:textId="5EC38D33" w:rsidR="00B57D1F" w:rsidRPr="007E4EF2" w:rsidRDefault="00B57D1F">
      <w:pPr>
        <w:rPr>
          <w:b/>
          <w:bCs/>
        </w:rPr>
      </w:pPr>
      <w:r w:rsidRPr="007E4EF2">
        <w:rPr>
          <w:b/>
          <w:bCs/>
        </w:rPr>
        <w:t>What do you think?</w:t>
      </w:r>
    </w:p>
    <w:p w14:paraId="4644B98D" w14:textId="56A90CAE" w:rsidR="007E4EF2" w:rsidRDefault="007E4EF2"/>
    <w:p w14:paraId="7C45709B" w14:textId="4B145856" w:rsidR="00B57D1F" w:rsidRPr="00311F61" w:rsidRDefault="007E4EF2">
      <w:pPr>
        <w:rPr>
          <w:i/>
          <w:iCs/>
        </w:rPr>
      </w:pPr>
      <w:r w:rsidRPr="008E3ED5">
        <w:rPr>
          <w:i/>
          <w:iCs/>
        </w:rPr>
        <w:t>Choose as many or as few as you like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2"/>
        <w:gridCol w:w="2252"/>
        <w:gridCol w:w="2253"/>
        <w:gridCol w:w="2253"/>
      </w:tblGrid>
      <w:tr w:rsidR="00723075" w14:paraId="3A2018F2" w14:textId="77777777" w:rsidTr="00723075">
        <w:tc>
          <w:tcPr>
            <w:tcW w:w="2252" w:type="dxa"/>
          </w:tcPr>
          <w:p w14:paraId="53A7F6B7" w14:textId="77777777" w:rsidR="00723075" w:rsidRDefault="00723075"/>
        </w:tc>
        <w:tc>
          <w:tcPr>
            <w:tcW w:w="2252" w:type="dxa"/>
          </w:tcPr>
          <w:p w14:paraId="6DB09B67" w14:textId="343AC57A" w:rsidR="00723075" w:rsidRDefault="00723075">
            <w:r>
              <w:t>Top priority</w:t>
            </w:r>
          </w:p>
        </w:tc>
        <w:tc>
          <w:tcPr>
            <w:tcW w:w="2253" w:type="dxa"/>
          </w:tcPr>
          <w:p w14:paraId="2B469EDA" w14:textId="763FC247" w:rsidR="00723075" w:rsidRDefault="00723075">
            <w:r>
              <w:t>Medium priority</w:t>
            </w:r>
          </w:p>
        </w:tc>
        <w:tc>
          <w:tcPr>
            <w:tcW w:w="2253" w:type="dxa"/>
          </w:tcPr>
          <w:p w14:paraId="4F48E258" w14:textId="326CF4FF" w:rsidR="00723075" w:rsidRDefault="00867AAA">
            <w:r>
              <w:t>Lowest priority</w:t>
            </w:r>
          </w:p>
        </w:tc>
      </w:tr>
      <w:tr w:rsidR="00723075" w14:paraId="2B2F47FF" w14:textId="77777777" w:rsidTr="00867AAA">
        <w:tc>
          <w:tcPr>
            <w:tcW w:w="2252" w:type="dxa"/>
            <w:shd w:val="clear" w:color="auto" w:fill="9CC2E5" w:themeFill="accent5" w:themeFillTint="99"/>
          </w:tcPr>
          <w:p w14:paraId="7C69C09F" w14:textId="18FF9C34" w:rsidR="00723075" w:rsidRDefault="00867AAA">
            <w:r>
              <w:t>1</w:t>
            </w:r>
          </w:p>
        </w:tc>
        <w:tc>
          <w:tcPr>
            <w:tcW w:w="2252" w:type="dxa"/>
            <w:shd w:val="clear" w:color="auto" w:fill="9CC2E5" w:themeFill="accent5" w:themeFillTint="99"/>
          </w:tcPr>
          <w:p w14:paraId="000F8342" w14:textId="77777777" w:rsidR="00723075" w:rsidRDefault="00723075"/>
        </w:tc>
        <w:tc>
          <w:tcPr>
            <w:tcW w:w="2253" w:type="dxa"/>
            <w:shd w:val="clear" w:color="auto" w:fill="9CC2E5" w:themeFill="accent5" w:themeFillTint="99"/>
          </w:tcPr>
          <w:p w14:paraId="6E2B393D" w14:textId="77777777" w:rsidR="00723075" w:rsidRDefault="00723075"/>
        </w:tc>
        <w:tc>
          <w:tcPr>
            <w:tcW w:w="2253" w:type="dxa"/>
            <w:shd w:val="clear" w:color="auto" w:fill="9CC2E5" w:themeFill="accent5" w:themeFillTint="99"/>
          </w:tcPr>
          <w:p w14:paraId="0B3FD732" w14:textId="77777777" w:rsidR="00723075" w:rsidRDefault="00723075"/>
        </w:tc>
      </w:tr>
      <w:tr w:rsidR="00723075" w14:paraId="472224A2" w14:textId="77777777" w:rsidTr="00867AAA">
        <w:tc>
          <w:tcPr>
            <w:tcW w:w="2252" w:type="dxa"/>
            <w:shd w:val="clear" w:color="auto" w:fill="9CC2E5" w:themeFill="accent5" w:themeFillTint="99"/>
          </w:tcPr>
          <w:p w14:paraId="4FE9C944" w14:textId="211827E5" w:rsidR="00723075" w:rsidRDefault="00867AAA">
            <w:r>
              <w:t>2</w:t>
            </w:r>
          </w:p>
        </w:tc>
        <w:tc>
          <w:tcPr>
            <w:tcW w:w="2252" w:type="dxa"/>
            <w:shd w:val="clear" w:color="auto" w:fill="9CC2E5" w:themeFill="accent5" w:themeFillTint="99"/>
          </w:tcPr>
          <w:p w14:paraId="56DB286B" w14:textId="77777777" w:rsidR="00723075" w:rsidRDefault="00723075"/>
        </w:tc>
        <w:tc>
          <w:tcPr>
            <w:tcW w:w="2253" w:type="dxa"/>
            <w:shd w:val="clear" w:color="auto" w:fill="9CC2E5" w:themeFill="accent5" w:themeFillTint="99"/>
          </w:tcPr>
          <w:p w14:paraId="30AA6E3C" w14:textId="77777777" w:rsidR="00723075" w:rsidRDefault="00723075"/>
        </w:tc>
        <w:tc>
          <w:tcPr>
            <w:tcW w:w="2253" w:type="dxa"/>
            <w:shd w:val="clear" w:color="auto" w:fill="9CC2E5" w:themeFill="accent5" w:themeFillTint="99"/>
          </w:tcPr>
          <w:p w14:paraId="1553B3B7" w14:textId="77777777" w:rsidR="00723075" w:rsidRDefault="00723075"/>
        </w:tc>
      </w:tr>
      <w:tr w:rsidR="00723075" w14:paraId="37B9D7B9" w14:textId="77777777" w:rsidTr="00867AAA">
        <w:tc>
          <w:tcPr>
            <w:tcW w:w="2252" w:type="dxa"/>
            <w:shd w:val="clear" w:color="auto" w:fill="9CC2E5" w:themeFill="accent5" w:themeFillTint="99"/>
          </w:tcPr>
          <w:p w14:paraId="03E43AB0" w14:textId="36BF4E17" w:rsidR="00723075" w:rsidRDefault="00867AAA">
            <w:r>
              <w:t>3</w:t>
            </w:r>
          </w:p>
        </w:tc>
        <w:tc>
          <w:tcPr>
            <w:tcW w:w="2252" w:type="dxa"/>
            <w:shd w:val="clear" w:color="auto" w:fill="9CC2E5" w:themeFill="accent5" w:themeFillTint="99"/>
          </w:tcPr>
          <w:p w14:paraId="65AC31A0" w14:textId="77777777" w:rsidR="00723075" w:rsidRDefault="00723075"/>
        </w:tc>
        <w:tc>
          <w:tcPr>
            <w:tcW w:w="2253" w:type="dxa"/>
            <w:shd w:val="clear" w:color="auto" w:fill="9CC2E5" w:themeFill="accent5" w:themeFillTint="99"/>
          </w:tcPr>
          <w:p w14:paraId="19F8B01A" w14:textId="77777777" w:rsidR="00723075" w:rsidRDefault="00723075"/>
        </w:tc>
        <w:tc>
          <w:tcPr>
            <w:tcW w:w="2253" w:type="dxa"/>
            <w:shd w:val="clear" w:color="auto" w:fill="9CC2E5" w:themeFill="accent5" w:themeFillTint="99"/>
          </w:tcPr>
          <w:p w14:paraId="74889B47" w14:textId="77777777" w:rsidR="00723075" w:rsidRDefault="00723075"/>
        </w:tc>
      </w:tr>
      <w:tr w:rsidR="00723075" w14:paraId="5D0DB849" w14:textId="77777777" w:rsidTr="00867AAA">
        <w:tc>
          <w:tcPr>
            <w:tcW w:w="2252" w:type="dxa"/>
            <w:shd w:val="clear" w:color="auto" w:fill="FFD966" w:themeFill="accent4" w:themeFillTint="99"/>
          </w:tcPr>
          <w:p w14:paraId="6F95A175" w14:textId="64239049" w:rsidR="00723075" w:rsidRDefault="00867AAA">
            <w:r>
              <w:t>4</w:t>
            </w:r>
          </w:p>
        </w:tc>
        <w:tc>
          <w:tcPr>
            <w:tcW w:w="2252" w:type="dxa"/>
            <w:shd w:val="clear" w:color="auto" w:fill="FFD966" w:themeFill="accent4" w:themeFillTint="99"/>
          </w:tcPr>
          <w:p w14:paraId="5A5FE9C2" w14:textId="77777777" w:rsidR="00723075" w:rsidRDefault="00723075"/>
        </w:tc>
        <w:tc>
          <w:tcPr>
            <w:tcW w:w="2253" w:type="dxa"/>
            <w:shd w:val="clear" w:color="auto" w:fill="FFD966" w:themeFill="accent4" w:themeFillTint="99"/>
          </w:tcPr>
          <w:p w14:paraId="2C9792D1" w14:textId="77777777" w:rsidR="00723075" w:rsidRDefault="00723075"/>
        </w:tc>
        <w:tc>
          <w:tcPr>
            <w:tcW w:w="2253" w:type="dxa"/>
            <w:shd w:val="clear" w:color="auto" w:fill="FFD966" w:themeFill="accent4" w:themeFillTint="99"/>
          </w:tcPr>
          <w:p w14:paraId="4DE81F83" w14:textId="77777777" w:rsidR="00723075" w:rsidRDefault="00723075"/>
        </w:tc>
      </w:tr>
      <w:tr w:rsidR="00723075" w14:paraId="3539E45A" w14:textId="77777777" w:rsidTr="00867AAA">
        <w:tc>
          <w:tcPr>
            <w:tcW w:w="2252" w:type="dxa"/>
            <w:shd w:val="clear" w:color="auto" w:fill="FFD966" w:themeFill="accent4" w:themeFillTint="99"/>
          </w:tcPr>
          <w:p w14:paraId="72639E3C" w14:textId="436328BF" w:rsidR="00723075" w:rsidRDefault="00867AAA">
            <w:r>
              <w:t>5</w:t>
            </w:r>
          </w:p>
        </w:tc>
        <w:tc>
          <w:tcPr>
            <w:tcW w:w="2252" w:type="dxa"/>
            <w:shd w:val="clear" w:color="auto" w:fill="FFD966" w:themeFill="accent4" w:themeFillTint="99"/>
          </w:tcPr>
          <w:p w14:paraId="72BA5C34" w14:textId="77777777" w:rsidR="00723075" w:rsidRDefault="00723075"/>
        </w:tc>
        <w:tc>
          <w:tcPr>
            <w:tcW w:w="2253" w:type="dxa"/>
            <w:shd w:val="clear" w:color="auto" w:fill="FFD966" w:themeFill="accent4" w:themeFillTint="99"/>
          </w:tcPr>
          <w:p w14:paraId="72703332" w14:textId="77777777" w:rsidR="00723075" w:rsidRDefault="00723075"/>
        </w:tc>
        <w:tc>
          <w:tcPr>
            <w:tcW w:w="2253" w:type="dxa"/>
            <w:shd w:val="clear" w:color="auto" w:fill="FFD966" w:themeFill="accent4" w:themeFillTint="99"/>
          </w:tcPr>
          <w:p w14:paraId="5568EC31" w14:textId="77777777" w:rsidR="00723075" w:rsidRDefault="00723075"/>
        </w:tc>
      </w:tr>
      <w:tr w:rsidR="00723075" w14:paraId="4670FD6F" w14:textId="77777777" w:rsidTr="00867AAA">
        <w:tc>
          <w:tcPr>
            <w:tcW w:w="2252" w:type="dxa"/>
            <w:shd w:val="clear" w:color="auto" w:fill="FFD966" w:themeFill="accent4" w:themeFillTint="99"/>
          </w:tcPr>
          <w:p w14:paraId="08FA0E4A" w14:textId="4E1EF443" w:rsidR="00723075" w:rsidRDefault="00867AAA">
            <w:r>
              <w:t>6</w:t>
            </w:r>
          </w:p>
        </w:tc>
        <w:tc>
          <w:tcPr>
            <w:tcW w:w="2252" w:type="dxa"/>
            <w:shd w:val="clear" w:color="auto" w:fill="FFD966" w:themeFill="accent4" w:themeFillTint="99"/>
          </w:tcPr>
          <w:p w14:paraId="7C02EC32" w14:textId="77777777" w:rsidR="00723075" w:rsidRDefault="00723075"/>
        </w:tc>
        <w:tc>
          <w:tcPr>
            <w:tcW w:w="2253" w:type="dxa"/>
            <w:shd w:val="clear" w:color="auto" w:fill="FFD966" w:themeFill="accent4" w:themeFillTint="99"/>
          </w:tcPr>
          <w:p w14:paraId="172C26AA" w14:textId="77777777" w:rsidR="00723075" w:rsidRDefault="00723075"/>
        </w:tc>
        <w:tc>
          <w:tcPr>
            <w:tcW w:w="2253" w:type="dxa"/>
            <w:shd w:val="clear" w:color="auto" w:fill="FFD966" w:themeFill="accent4" w:themeFillTint="99"/>
          </w:tcPr>
          <w:p w14:paraId="13D3FBD6" w14:textId="77777777" w:rsidR="00723075" w:rsidRDefault="00723075"/>
        </w:tc>
      </w:tr>
      <w:tr w:rsidR="00723075" w14:paraId="0679527F" w14:textId="77777777" w:rsidTr="00867AAA">
        <w:tc>
          <w:tcPr>
            <w:tcW w:w="2252" w:type="dxa"/>
            <w:shd w:val="clear" w:color="auto" w:fill="A8D08D" w:themeFill="accent6" w:themeFillTint="99"/>
          </w:tcPr>
          <w:p w14:paraId="77B76A1B" w14:textId="148D961E" w:rsidR="00723075" w:rsidRDefault="00867AAA">
            <w:r>
              <w:t>7</w:t>
            </w:r>
          </w:p>
        </w:tc>
        <w:tc>
          <w:tcPr>
            <w:tcW w:w="2252" w:type="dxa"/>
            <w:shd w:val="clear" w:color="auto" w:fill="A8D08D" w:themeFill="accent6" w:themeFillTint="99"/>
          </w:tcPr>
          <w:p w14:paraId="526E8565" w14:textId="77777777" w:rsidR="00723075" w:rsidRDefault="00723075"/>
        </w:tc>
        <w:tc>
          <w:tcPr>
            <w:tcW w:w="2253" w:type="dxa"/>
            <w:shd w:val="clear" w:color="auto" w:fill="A8D08D" w:themeFill="accent6" w:themeFillTint="99"/>
          </w:tcPr>
          <w:p w14:paraId="750049A2" w14:textId="77777777" w:rsidR="00723075" w:rsidRDefault="00723075"/>
        </w:tc>
        <w:tc>
          <w:tcPr>
            <w:tcW w:w="2253" w:type="dxa"/>
            <w:shd w:val="clear" w:color="auto" w:fill="A8D08D" w:themeFill="accent6" w:themeFillTint="99"/>
          </w:tcPr>
          <w:p w14:paraId="2715B2CE" w14:textId="77777777" w:rsidR="00723075" w:rsidRDefault="00723075"/>
        </w:tc>
      </w:tr>
      <w:tr w:rsidR="00867AAA" w14:paraId="0841BF11" w14:textId="77777777" w:rsidTr="00867AAA">
        <w:tc>
          <w:tcPr>
            <w:tcW w:w="2252" w:type="dxa"/>
            <w:shd w:val="clear" w:color="auto" w:fill="A8D08D" w:themeFill="accent6" w:themeFillTint="99"/>
          </w:tcPr>
          <w:p w14:paraId="2BF56C31" w14:textId="5D4BB6F5" w:rsidR="00867AAA" w:rsidRDefault="00867AAA">
            <w:r>
              <w:t>8</w:t>
            </w:r>
          </w:p>
        </w:tc>
        <w:tc>
          <w:tcPr>
            <w:tcW w:w="2252" w:type="dxa"/>
            <w:shd w:val="clear" w:color="auto" w:fill="A8D08D" w:themeFill="accent6" w:themeFillTint="99"/>
          </w:tcPr>
          <w:p w14:paraId="01445179" w14:textId="77777777" w:rsidR="00867AAA" w:rsidRDefault="00867AAA"/>
        </w:tc>
        <w:tc>
          <w:tcPr>
            <w:tcW w:w="2253" w:type="dxa"/>
            <w:shd w:val="clear" w:color="auto" w:fill="A8D08D" w:themeFill="accent6" w:themeFillTint="99"/>
          </w:tcPr>
          <w:p w14:paraId="34F62EE1" w14:textId="77777777" w:rsidR="00867AAA" w:rsidRDefault="00867AAA"/>
        </w:tc>
        <w:tc>
          <w:tcPr>
            <w:tcW w:w="2253" w:type="dxa"/>
            <w:shd w:val="clear" w:color="auto" w:fill="A8D08D" w:themeFill="accent6" w:themeFillTint="99"/>
          </w:tcPr>
          <w:p w14:paraId="63712FC0" w14:textId="77777777" w:rsidR="00867AAA" w:rsidRDefault="00867AAA"/>
        </w:tc>
      </w:tr>
      <w:tr w:rsidR="00867AAA" w14:paraId="43BA5D0E" w14:textId="77777777" w:rsidTr="00867AAA">
        <w:tc>
          <w:tcPr>
            <w:tcW w:w="2252" w:type="dxa"/>
            <w:shd w:val="clear" w:color="auto" w:fill="A8D08D" w:themeFill="accent6" w:themeFillTint="99"/>
          </w:tcPr>
          <w:p w14:paraId="60970141" w14:textId="5F90BF12" w:rsidR="00867AAA" w:rsidRDefault="00867AAA">
            <w:r>
              <w:t>9</w:t>
            </w:r>
          </w:p>
        </w:tc>
        <w:tc>
          <w:tcPr>
            <w:tcW w:w="2252" w:type="dxa"/>
            <w:shd w:val="clear" w:color="auto" w:fill="A8D08D" w:themeFill="accent6" w:themeFillTint="99"/>
          </w:tcPr>
          <w:p w14:paraId="1C18046A" w14:textId="77777777" w:rsidR="00867AAA" w:rsidRDefault="00867AAA"/>
        </w:tc>
        <w:tc>
          <w:tcPr>
            <w:tcW w:w="2253" w:type="dxa"/>
            <w:shd w:val="clear" w:color="auto" w:fill="A8D08D" w:themeFill="accent6" w:themeFillTint="99"/>
          </w:tcPr>
          <w:p w14:paraId="606E1C44" w14:textId="77777777" w:rsidR="00867AAA" w:rsidRDefault="00867AAA"/>
        </w:tc>
        <w:tc>
          <w:tcPr>
            <w:tcW w:w="2253" w:type="dxa"/>
            <w:shd w:val="clear" w:color="auto" w:fill="A8D08D" w:themeFill="accent6" w:themeFillTint="99"/>
          </w:tcPr>
          <w:p w14:paraId="7B3F3AA9" w14:textId="77777777" w:rsidR="00867AAA" w:rsidRDefault="00867AAA"/>
        </w:tc>
      </w:tr>
      <w:tr w:rsidR="00867AAA" w14:paraId="735D5B5D" w14:textId="77777777" w:rsidTr="00867AAA">
        <w:tc>
          <w:tcPr>
            <w:tcW w:w="2252" w:type="dxa"/>
            <w:shd w:val="clear" w:color="auto" w:fill="A8D08D" w:themeFill="accent6" w:themeFillTint="99"/>
          </w:tcPr>
          <w:p w14:paraId="6938F57C" w14:textId="56BD9B01" w:rsidR="00867AAA" w:rsidRDefault="00867AAA">
            <w:r>
              <w:t>10</w:t>
            </w:r>
          </w:p>
        </w:tc>
        <w:tc>
          <w:tcPr>
            <w:tcW w:w="2252" w:type="dxa"/>
            <w:shd w:val="clear" w:color="auto" w:fill="A8D08D" w:themeFill="accent6" w:themeFillTint="99"/>
          </w:tcPr>
          <w:p w14:paraId="492E78E1" w14:textId="77777777" w:rsidR="00867AAA" w:rsidRDefault="00867AAA"/>
        </w:tc>
        <w:tc>
          <w:tcPr>
            <w:tcW w:w="2253" w:type="dxa"/>
            <w:shd w:val="clear" w:color="auto" w:fill="A8D08D" w:themeFill="accent6" w:themeFillTint="99"/>
          </w:tcPr>
          <w:p w14:paraId="16E0199F" w14:textId="77777777" w:rsidR="00867AAA" w:rsidRDefault="00867AAA"/>
        </w:tc>
        <w:tc>
          <w:tcPr>
            <w:tcW w:w="2253" w:type="dxa"/>
            <w:shd w:val="clear" w:color="auto" w:fill="A8D08D" w:themeFill="accent6" w:themeFillTint="99"/>
          </w:tcPr>
          <w:p w14:paraId="2E439FFC" w14:textId="77777777" w:rsidR="00867AAA" w:rsidRDefault="00867AAA"/>
        </w:tc>
      </w:tr>
      <w:tr w:rsidR="00867AAA" w14:paraId="17708640" w14:textId="77777777" w:rsidTr="00867AAA">
        <w:tc>
          <w:tcPr>
            <w:tcW w:w="2252" w:type="dxa"/>
            <w:shd w:val="clear" w:color="auto" w:fill="A8D08D" w:themeFill="accent6" w:themeFillTint="99"/>
          </w:tcPr>
          <w:p w14:paraId="5123A3A9" w14:textId="3667DF07" w:rsidR="00867AAA" w:rsidRDefault="00867AAA">
            <w:r>
              <w:t>11</w:t>
            </w:r>
          </w:p>
        </w:tc>
        <w:tc>
          <w:tcPr>
            <w:tcW w:w="2252" w:type="dxa"/>
            <w:shd w:val="clear" w:color="auto" w:fill="A8D08D" w:themeFill="accent6" w:themeFillTint="99"/>
          </w:tcPr>
          <w:p w14:paraId="5F4A6641" w14:textId="77777777" w:rsidR="00867AAA" w:rsidRDefault="00867AAA"/>
        </w:tc>
        <w:tc>
          <w:tcPr>
            <w:tcW w:w="2253" w:type="dxa"/>
            <w:shd w:val="clear" w:color="auto" w:fill="A8D08D" w:themeFill="accent6" w:themeFillTint="99"/>
          </w:tcPr>
          <w:p w14:paraId="4441BFFA" w14:textId="77777777" w:rsidR="00867AAA" w:rsidRDefault="00867AAA"/>
        </w:tc>
        <w:tc>
          <w:tcPr>
            <w:tcW w:w="2253" w:type="dxa"/>
            <w:shd w:val="clear" w:color="auto" w:fill="A8D08D" w:themeFill="accent6" w:themeFillTint="99"/>
          </w:tcPr>
          <w:p w14:paraId="296EB708" w14:textId="77777777" w:rsidR="00867AAA" w:rsidRDefault="00867AAA"/>
        </w:tc>
      </w:tr>
    </w:tbl>
    <w:p w14:paraId="3EF7CB4E" w14:textId="49E3D646" w:rsidR="00B57D1F" w:rsidRDefault="00B57D1F"/>
    <w:p w14:paraId="44A02740" w14:textId="05375A6F" w:rsidR="00867AAA" w:rsidRDefault="00867AAA"/>
    <w:p w14:paraId="379505ED" w14:textId="0D67B7B9" w:rsidR="007E4EF2" w:rsidRPr="007F3D72" w:rsidRDefault="007E4EF2">
      <w:pPr>
        <w:rPr>
          <w:b/>
          <w:bCs/>
        </w:rPr>
      </w:pPr>
      <w:r w:rsidRPr="007F3D72">
        <w:rPr>
          <w:b/>
          <w:bCs/>
        </w:rPr>
        <w:t xml:space="preserve">Feedback on </w:t>
      </w:r>
      <w:r w:rsidR="00341DD3" w:rsidRPr="007F3D72">
        <w:rPr>
          <w:b/>
          <w:bCs/>
        </w:rPr>
        <w:t>any of our suggested ideas</w:t>
      </w:r>
    </w:p>
    <w:p w14:paraId="5D70F2DD" w14:textId="5121DD7A" w:rsidR="00341DD3" w:rsidRDefault="00341DD3"/>
    <w:p w14:paraId="1B3A7F51" w14:textId="2DB73EDA" w:rsidR="00341DD3" w:rsidRDefault="00341DD3">
      <w:r>
        <w:t xml:space="preserve">Please focus on how we could make </w:t>
      </w:r>
      <w:r w:rsidR="00311F61">
        <w:t>them</w:t>
      </w:r>
      <w:bookmarkStart w:id="0" w:name="_GoBack"/>
      <w:bookmarkEnd w:id="0"/>
      <w:r>
        <w:t xml:space="preserve"> work. You could suggest </w:t>
      </w:r>
      <w:r w:rsidR="007F3D72">
        <w:t>partners to work with, sources of funding, ways to focus the ideas more effectively.</w:t>
      </w:r>
      <w:r w:rsidR="008E3ED5">
        <w:t xml:space="preserve"> If you’d like to volunteer to help in some way, please tell us…</w:t>
      </w:r>
    </w:p>
    <w:p w14:paraId="69F51851" w14:textId="7AB2D3FB" w:rsidR="007F3D72" w:rsidRDefault="007F3D72"/>
    <w:p w14:paraId="397B4E5A" w14:textId="736254CE" w:rsidR="007F3D72" w:rsidRDefault="007F3D72"/>
    <w:p w14:paraId="1E5C68F6" w14:textId="5A335E3D" w:rsidR="008E3ED5" w:rsidRDefault="008E3ED5"/>
    <w:p w14:paraId="7FB31ED3" w14:textId="15B28E99" w:rsidR="008E3ED5" w:rsidRDefault="008E3ED5"/>
    <w:p w14:paraId="7E15467D" w14:textId="113E317C" w:rsidR="008E3ED5" w:rsidRDefault="008E3ED5"/>
    <w:p w14:paraId="19FD1021" w14:textId="1C6090AA" w:rsidR="008E3ED5" w:rsidRDefault="008E3ED5"/>
    <w:p w14:paraId="2FCEF736" w14:textId="31EEA8F0" w:rsidR="008E3ED5" w:rsidRDefault="008E3ED5"/>
    <w:p w14:paraId="2BD3BC41" w14:textId="15EB753D" w:rsidR="008E3ED5" w:rsidRPr="008E3ED5" w:rsidRDefault="008E3ED5">
      <w:pPr>
        <w:rPr>
          <w:b/>
          <w:bCs/>
        </w:rPr>
      </w:pPr>
      <w:r w:rsidRPr="008E3ED5">
        <w:rPr>
          <w:b/>
          <w:bCs/>
        </w:rPr>
        <w:t>Your ideas</w:t>
      </w:r>
    </w:p>
    <w:p w14:paraId="04FD64C7" w14:textId="080FE1F1" w:rsidR="008E3ED5" w:rsidRDefault="008E3ED5"/>
    <w:p w14:paraId="645B7E24" w14:textId="1266170A" w:rsidR="008E3ED5" w:rsidRDefault="008E3ED5">
      <w:r>
        <w:t xml:space="preserve">We’re not going to </w:t>
      </w:r>
      <w:r w:rsidR="00FA6ECA">
        <w:t>say they need to be S.M.A.R.T. or whatever…but p</w:t>
      </w:r>
      <w:r>
        <w:t>lease make them as</w:t>
      </w:r>
      <w:r w:rsidR="00FA6ECA">
        <w:t xml:space="preserve"> realistic, focused and potentially impactful as possible!</w:t>
      </w:r>
      <w:r>
        <w:t xml:space="preserve"> </w:t>
      </w:r>
    </w:p>
    <w:p w14:paraId="388C5910" w14:textId="7B419480" w:rsidR="007F3D72" w:rsidRDefault="007F3D72"/>
    <w:p w14:paraId="1DEADC9A" w14:textId="561DBB36" w:rsidR="007F3D72" w:rsidRDefault="007F3D72"/>
    <w:p w14:paraId="4DA3FA75" w14:textId="26CC2D4D" w:rsidR="007F3D72" w:rsidRDefault="007F3D72"/>
    <w:p w14:paraId="01F2B1CD" w14:textId="562C0701" w:rsidR="007F3D72" w:rsidRDefault="007F3D72"/>
    <w:p w14:paraId="72159A2F" w14:textId="41C901B3" w:rsidR="00FA6ECA" w:rsidRDefault="00FA6ECA"/>
    <w:p w14:paraId="3E55F3DC" w14:textId="0279182A" w:rsidR="00FA6ECA" w:rsidRDefault="00FA6ECA"/>
    <w:p w14:paraId="7AA0C38B" w14:textId="61DA06A1" w:rsidR="00FA6ECA" w:rsidRDefault="00FA6ECA">
      <w:pPr>
        <w:rPr>
          <w:b/>
          <w:bCs/>
        </w:rPr>
      </w:pPr>
      <w:r w:rsidRPr="00FA6ECA">
        <w:rPr>
          <w:b/>
          <w:bCs/>
        </w:rPr>
        <w:t>About you</w:t>
      </w:r>
    </w:p>
    <w:p w14:paraId="043D4807" w14:textId="77777777" w:rsidR="00FA6ECA" w:rsidRPr="00FA6ECA" w:rsidRDefault="00FA6ECA">
      <w:pPr>
        <w:rPr>
          <w:b/>
          <w:bCs/>
        </w:rPr>
      </w:pPr>
    </w:p>
    <w:p w14:paraId="17AB09F0" w14:textId="40AD4706" w:rsidR="00FA6ECA" w:rsidRDefault="00FA6ECA">
      <w:r>
        <w:t>Name</w:t>
      </w:r>
      <w:r>
        <w:tab/>
      </w:r>
      <w:r>
        <w:tab/>
      </w:r>
      <w:r>
        <w:tab/>
      </w:r>
      <w:r>
        <w:tab/>
      </w:r>
      <w:r>
        <w:tab/>
      </w:r>
      <w:r>
        <w:tab/>
        <w:t>Job</w:t>
      </w:r>
    </w:p>
    <w:p w14:paraId="528A9236" w14:textId="4C80D333" w:rsidR="00FA6ECA" w:rsidRDefault="00FA6ECA">
      <w:r>
        <w:t>Email</w:t>
      </w:r>
      <w:r>
        <w:tab/>
      </w:r>
      <w:r>
        <w:tab/>
      </w:r>
      <w:r>
        <w:tab/>
      </w:r>
      <w:r>
        <w:tab/>
      </w:r>
      <w:r>
        <w:tab/>
      </w:r>
      <w:r>
        <w:tab/>
        <w:t>Tel</w:t>
      </w:r>
    </w:p>
    <w:p w14:paraId="05333315" w14:textId="183B6128" w:rsidR="00A569C3" w:rsidRDefault="00A569C3"/>
    <w:p w14:paraId="5AD896F7" w14:textId="5FB638F9" w:rsidR="00A569C3" w:rsidRDefault="00A569C3">
      <w:r>
        <w:t>Now email your completed form to Jeremy Davies, MITEY Project Lead</w:t>
      </w:r>
      <w:r w:rsidR="00311F61">
        <w:t xml:space="preserve">, at </w:t>
      </w:r>
      <w:hyperlink r:id="rId5" w:history="1">
        <w:r w:rsidR="00311F61" w:rsidRPr="004F7CD5">
          <w:rPr>
            <w:rStyle w:val="Hyperlink"/>
          </w:rPr>
          <w:t>j.davies@fatherhoodinstitute.org</w:t>
        </w:r>
      </w:hyperlink>
      <w:r w:rsidR="00311F61">
        <w:t xml:space="preserve">. </w:t>
      </w:r>
    </w:p>
    <w:sectPr w:rsidR="00A569C3" w:rsidSect="00516C6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C6B"/>
    <w:rsid w:val="000032FF"/>
    <w:rsid w:val="0001074D"/>
    <w:rsid w:val="00066E41"/>
    <w:rsid w:val="00082DAE"/>
    <w:rsid w:val="0008629A"/>
    <w:rsid w:val="000B756A"/>
    <w:rsid w:val="000C1D0C"/>
    <w:rsid w:val="000C7A74"/>
    <w:rsid w:val="000F5DEC"/>
    <w:rsid w:val="001021D7"/>
    <w:rsid w:val="001A5BEC"/>
    <w:rsid w:val="001B4238"/>
    <w:rsid w:val="001E70D5"/>
    <w:rsid w:val="00243DF5"/>
    <w:rsid w:val="0025036C"/>
    <w:rsid w:val="002773E3"/>
    <w:rsid w:val="002C1B85"/>
    <w:rsid w:val="002E72DE"/>
    <w:rsid w:val="00311F61"/>
    <w:rsid w:val="003127C4"/>
    <w:rsid w:val="00341DD3"/>
    <w:rsid w:val="00372FBA"/>
    <w:rsid w:val="00380C37"/>
    <w:rsid w:val="003C0395"/>
    <w:rsid w:val="003C275C"/>
    <w:rsid w:val="003C5CDA"/>
    <w:rsid w:val="003D543C"/>
    <w:rsid w:val="0040385E"/>
    <w:rsid w:val="004839DD"/>
    <w:rsid w:val="004E1E65"/>
    <w:rsid w:val="004E7CD2"/>
    <w:rsid w:val="00503BB8"/>
    <w:rsid w:val="0051540B"/>
    <w:rsid w:val="00516C6B"/>
    <w:rsid w:val="00554E0D"/>
    <w:rsid w:val="0056673D"/>
    <w:rsid w:val="00566C4F"/>
    <w:rsid w:val="0057626C"/>
    <w:rsid w:val="00577C34"/>
    <w:rsid w:val="005D548D"/>
    <w:rsid w:val="005D5ED1"/>
    <w:rsid w:val="005F6A9E"/>
    <w:rsid w:val="00615EA9"/>
    <w:rsid w:val="00643962"/>
    <w:rsid w:val="0068596C"/>
    <w:rsid w:val="00690137"/>
    <w:rsid w:val="00690429"/>
    <w:rsid w:val="006C77D0"/>
    <w:rsid w:val="006E1760"/>
    <w:rsid w:val="00702B68"/>
    <w:rsid w:val="00723075"/>
    <w:rsid w:val="00760D34"/>
    <w:rsid w:val="007A6AD0"/>
    <w:rsid w:val="007D5281"/>
    <w:rsid w:val="007D61EB"/>
    <w:rsid w:val="007E0353"/>
    <w:rsid w:val="007E4EF2"/>
    <w:rsid w:val="007F3D72"/>
    <w:rsid w:val="00825133"/>
    <w:rsid w:val="00837D13"/>
    <w:rsid w:val="008500A4"/>
    <w:rsid w:val="00867AAA"/>
    <w:rsid w:val="008843ED"/>
    <w:rsid w:val="008E3ED5"/>
    <w:rsid w:val="00950DB7"/>
    <w:rsid w:val="0097557B"/>
    <w:rsid w:val="009858D0"/>
    <w:rsid w:val="00985F86"/>
    <w:rsid w:val="009B4406"/>
    <w:rsid w:val="009C5724"/>
    <w:rsid w:val="009F703B"/>
    <w:rsid w:val="00A0451E"/>
    <w:rsid w:val="00A47B4B"/>
    <w:rsid w:val="00A47FFD"/>
    <w:rsid w:val="00A530D7"/>
    <w:rsid w:val="00A550C7"/>
    <w:rsid w:val="00A569C3"/>
    <w:rsid w:val="00A573AA"/>
    <w:rsid w:val="00AF6D92"/>
    <w:rsid w:val="00B10A79"/>
    <w:rsid w:val="00B16947"/>
    <w:rsid w:val="00B16D37"/>
    <w:rsid w:val="00B30AC4"/>
    <w:rsid w:val="00B57D1F"/>
    <w:rsid w:val="00B61C29"/>
    <w:rsid w:val="00B93749"/>
    <w:rsid w:val="00BC4B4E"/>
    <w:rsid w:val="00BE1DFE"/>
    <w:rsid w:val="00BF2834"/>
    <w:rsid w:val="00BF379C"/>
    <w:rsid w:val="00C0299D"/>
    <w:rsid w:val="00C170D0"/>
    <w:rsid w:val="00C360F9"/>
    <w:rsid w:val="00CA376A"/>
    <w:rsid w:val="00D73A79"/>
    <w:rsid w:val="00D86566"/>
    <w:rsid w:val="00E0486F"/>
    <w:rsid w:val="00E43DE2"/>
    <w:rsid w:val="00E63DAA"/>
    <w:rsid w:val="00E8098D"/>
    <w:rsid w:val="00E821CB"/>
    <w:rsid w:val="00ED2227"/>
    <w:rsid w:val="00ED56DF"/>
    <w:rsid w:val="00F03018"/>
    <w:rsid w:val="00F05812"/>
    <w:rsid w:val="00F2582B"/>
    <w:rsid w:val="00F940BD"/>
    <w:rsid w:val="00FA6ECA"/>
    <w:rsid w:val="00FD3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7B5ACD"/>
  <w15:chartTrackingRefBased/>
  <w15:docId w15:val="{3AB8ABF2-232C-C94B-9531-28BAAF3FB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16C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5">
    <w:name w:val="Grid Table 4 Accent 5"/>
    <w:basedOn w:val="TableNormal"/>
    <w:uiPriority w:val="49"/>
    <w:rsid w:val="003C5CDA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4-Accent4">
    <w:name w:val="Grid Table 4 Accent 4"/>
    <w:basedOn w:val="TableNormal"/>
    <w:uiPriority w:val="49"/>
    <w:rsid w:val="003C5CDA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4-Accent6">
    <w:name w:val="Grid Table 4 Accent 6"/>
    <w:basedOn w:val="TableNormal"/>
    <w:uiPriority w:val="49"/>
    <w:rsid w:val="003C5CDA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311F6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11F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08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7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8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5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2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8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9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56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6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2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36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8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j.davies@fatherhoodinstitute.or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330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 Davies</dc:creator>
  <cp:keywords/>
  <dc:description/>
  <cp:lastModifiedBy>Jeremy Davies</cp:lastModifiedBy>
  <cp:revision>54</cp:revision>
  <dcterms:created xsi:type="dcterms:W3CDTF">2019-09-02T16:33:00Z</dcterms:created>
  <dcterms:modified xsi:type="dcterms:W3CDTF">2019-09-02T23:22:00Z</dcterms:modified>
</cp:coreProperties>
</file>